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CE2D8D">
        <w:rPr>
          <w:b/>
        </w:rPr>
        <w:t>3</w:t>
      </w:r>
      <w:r>
        <w:rPr>
          <w:b/>
        </w:rPr>
        <w:t xml:space="preserve"> квартал 201</w:t>
      </w:r>
      <w:r w:rsidR="00F12F12">
        <w:rPr>
          <w:b/>
        </w:rPr>
        <w:t>9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1A5007" w:rsidRPr="00A32876">
        <w:t>2</w:t>
      </w:r>
      <w:r w:rsidR="00A32876" w:rsidRPr="00A32876">
        <w:t>26</w:t>
      </w:r>
      <w:r w:rsidRPr="00A32876">
        <w:t>.</w:t>
      </w:r>
    </w:p>
    <w:p w:rsidR="00E0597E" w:rsidRDefault="00E0597E" w:rsidP="00E0597E">
      <w:pPr>
        <w:pStyle w:val="a3"/>
        <w:spacing w:before="0" w:beforeAutospacing="0" w:after="60" w:afterAutospacing="0"/>
      </w:pP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0</w:t>
      </w:r>
      <w:r>
        <w:rPr>
          <w:rFonts w:eastAsia="Times New Roman"/>
          <w:color w:val="auto"/>
          <w:lang w:eastAsia="ru-RU"/>
        </w:rPr>
        <w:t>1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 xml:space="preserve">.2019 </w:t>
      </w:r>
      <w:r>
        <w:t xml:space="preserve">Информирование субъектов бизнеса </w:t>
      </w:r>
      <w:r w:rsidRPr="00A327FB">
        <w:t xml:space="preserve">о </w:t>
      </w:r>
      <w:r>
        <w:t>применении ККТ с 1 июля</w:t>
      </w:r>
      <w:r w:rsidRPr="00CE2D8D">
        <w:rPr>
          <w:rFonts w:eastAsia="Times New Roman"/>
          <w:color w:val="auto"/>
          <w:lang w:eastAsia="ru-RU"/>
        </w:rPr>
        <w:t>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03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 xml:space="preserve">.2019 </w:t>
      </w:r>
      <w:r>
        <w:t xml:space="preserve">Информирование субъектов бизнеса </w:t>
      </w:r>
      <w:r w:rsidRPr="00A327FB">
        <w:t>о</w:t>
      </w:r>
      <w:r>
        <w:t xml:space="preserve">б </w:t>
      </w:r>
      <w:r w:rsidRPr="00DF7C73">
        <w:t>электронном ресурсе Федеральной налоговой службы «Прозрачный бизнес»</w:t>
      </w:r>
      <w:r w:rsidRPr="00CE2D8D">
        <w:rPr>
          <w:rFonts w:eastAsia="Times New Roman"/>
          <w:color w:val="auto"/>
          <w:lang w:eastAsia="ru-RU"/>
        </w:rPr>
        <w:t>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04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 xml:space="preserve">.2019 </w:t>
      </w:r>
      <w:r>
        <w:t>Семинар для малого и среднего предпринимательства на тему: «Имущественная поддержка бизнеса»</w:t>
      </w:r>
      <w:r w:rsidRPr="00CE2D8D">
        <w:rPr>
          <w:rFonts w:eastAsia="Times New Roman"/>
          <w:color w:val="auto"/>
          <w:lang w:eastAsia="ru-RU"/>
        </w:rPr>
        <w:t>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09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 xml:space="preserve">.2019 </w:t>
      </w:r>
      <w:r>
        <w:t>Семинар для малого и среднего предпринимательства на тему: «Консультационная поддержка»</w:t>
      </w:r>
      <w:r w:rsidRPr="00CE2D8D">
        <w:rPr>
          <w:rFonts w:eastAsia="Times New Roman"/>
          <w:color w:val="auto"/>
          <w:lang w:eastAsia="ru-RU"/>
        </w:rPr>
        <w:t>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>12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 xml:space="preserve">.2019 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 совещании в режиме видеоконференцсвязи с региональными торгово-промышленными палатами по обсуждению собственного проекта ТПП РФ «Развитие семейного предпринимательства».</w:t>
      </w:r>
      <w:proofErr w:type="gramEnd"/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12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>.2019 Семинар для малого и среднего предпринимательства на тему: «Консультационная поддержка».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</w:t>
      </w:r>
      <w:r w:rsidRPr="00CE2D8D">
        <w:rPr>
          <w:rFonts w:eastAsia="Times New Roman"/>
          <w:color w:val="auto"/>
          <w:lang w:eastAsia="ru-RU"/>
        </w:rPr>
        <w:t>7.0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 xml:space="preserve">.2019 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 статье Федерального закона от 22 июля 2008 г.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РФ».</w:t>
      </w:r>
    </w:p>
    <w:p w:rsidR="00C35397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</w:t>
      </w:r>
      <w:r w:rsidRPr="00CE2D8D">
        <w:rPr>
          <w:rFonts w:eastAsia="Times New Roman"/>
          <w:color w:val="auto"/>
          <w:lang w:eastAsia="ru-RU"/>
        </w:rPr>
        <w:t>7.0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 xml:space="preserve">.2019 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 конкурсном отборе по программе «Участник молодежного научно-инн</w:t>
      </w:r>
      <w:r>
        <w:rPr>
          <w:rFonts w:eastAsia="Times New Roman"/>
          <w:color w:val="auto"/>
          <w:lang w:eastAsia="ru-RU"/>
        </w:rPr>
        <w:t>овационного конкурса» («УМНИК»)</w:t>
      </w:r>
      <w:r w:rsidRPr="00CE2D8D">
        <w:rPr>
          <w:rFonts w:eastAsia="Times New Roman"/>
          <w:color w:val="auto"/>
          <w:lang w:eastAsia="ru-RU"/>
        </w:rPr>
        <w:t>.</w:t>
      </w:r>
    </w:p>
    <w:p w:rsid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</w:t>
      </w:r>
      <w:r w:rsidRPr="00CE2D8D">
        <w:rPr>
          <w:rFonts w:eastAsia="Times New Roman"/>
          <w:color w:val="auto"/>
          <w:lang w:eastAsia="ru-RU"/>
        </w:rPr>
        <w:t>7.0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Совещание для малого и среднего предпринимательства на тему: «Утилизация отходов деревообработки»</w:t>
      </w:r>
      <w:r>
        <w:rPr>
          <w:rFonts w:eastAsia="Times New Roman"/>
          <w:color w:val="auto"/>
          <w:lang w:eastAsia="ru-RU"/>
        </w:rPr>
        <w:t>.</w:t>
      </w:r>
    </w:p>
    <w:p w:rsid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23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 X Международной выставке Мебели в Крыму</w:t>
      </w:r>
      <w:r>
        <w:rPr>
          <w:rFonts w:eastAsia="Times New Roman"/>
          <w:color w:val="auto"/>
          <w:lang w:eastAsia="ru-RU"/>
        </w:rPr>
        <w:t>.</w:t>
      </w:r>
    </w:p>
    <w:p w:rsid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24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 xml:space="preserve">Информирование субъектов бизнеса </w:t>
      </w:r>
      <w:proofErr w:type="gramStart"/>
      <w:r w:rsidRPr="00CE2D8D">
        <w:rPr>
          <w:rFonts w:eastAsia="Times New Roman"/>
          <w:color w:val="auto"/>
          <w:lang w:eastAsia="ru-RU"/>
        </w:rPr>
        <w:t>о значительном усилении ответственности за эксплуатацию объекта капитального строительства без разрешения на ввод</w:t>
      </w:r>
      <w:proofErr w:type="gramEnd"/>
      <w:r w:rsidRPr="00CE2D8D">
        <w:rPr>
          <w:rFonts w:eastAsia="Times New Roman"/>
          <w:color w:val="auto"/>
          <w:lang w:eastAsia="ru-RU"/>
        </w:rPr>
        <w:t xml:space="preserve"> его в эксплуатацию</w:t>
      </w:r>
      <w:r>
        <w:rPr>
          <w:rFonts w:eastAsia="Times New Roman"/>
          <w:color w:val="auto"/>
          <w:lang w:eastAsia="ru-RU"/>
        </w:rPr>
        <w:t>.</w:t>
      </w:r>
    </w:p>
    <w:p w:rsid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25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об отбор заявок субъектов малого и среднего предпринимательства, желающих принять участие в программе АО «Корпорация МСП» по «выращиванию»</w:t>
      </w:r>
      <w:r>
        <w:rPr>
          <w:rFonts w:eastAsia="Times New Roman"/>
          <w:color w:val="auto"/>
          <w:lang w:eastAsia="ru-RU"/>
        </w:rPr>
        <w:t>.</w:t>
      </w:r>
    </w:p>
    <w:p w:rsid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26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Семинар для малого и среднего предпринимательства на тему: «Участие СМСП в конкурсных процедурах в рамках осуществления закупок товаров, работ, услуг для государственных и муниципальных нужд»</w:t>
      </w:r>
      <w:r>
        <w:rPr>
          <w:rFonts w:eastAsia="Times New Roman"/>
          <w:color w:val="auto"/>
          <w:lang w:eastAsia="ru-RU"/>
        </w:rPr>
        <w:t>.</w:t>
      </w:r>
    </w:p>
    <w:p w:rsid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26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Семинар для малого и среднего предпринимательства на тему: «Консультационная поддержка»</w:t>
      </w:r>
      <w:r>
        <w:rPr>
          <w:rFonts w:eastAsia="Times New Roman"/>
          <w:color w:val="auto"/>
          <w:lang w:eastAsia="ru-RU"/>
        </w:rPr>
        <w:t>.</w:t>
      </w:r>
    </w:p>
    <w:p w:rsid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7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 xml:space="preserve">Информирование субъектов бизнеса об изменении </w:t>
      </w:r>
      <w:proofErr w:type="gramStart"/>
      <w:r w:rsidRPr="00CE2D8D">
        <w:rPr>
          <w:rFonts w:eastAsia="Times New Roman"/>
          <w:color w:val="auto"/>
          <w:lang w:eastAsia="ru-RU"/>
        </w:rPr>
        <w:t>порядка определения цены земельных участков</w:t>
      </w:r>
      <w:proofErr w:type="gramEnd"/>
      <w:r w:rsidRPr="00CE2D8D">
        <w:rPr>
          <w:rFonts w:eastAsia="Times New Roman"/>
          <w:color w:val="auto"/>
          <w:lang w:eastAsia="ru-RU"/>
        </w:rPr>
        <w:t xml:space="preserve"> в случае продажи</w:t>
      </w:r>
      <w:r>
        <w:rPr>
          <w:rFonts w:eastAsia="Times New Roman"/>
          <w:color w:val="auto"/>
          <w:lang w:eastAsia="ru-RU"/>
        </w:rPr>
        <w:t>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01.08.2019 Информирование субъектов бизнеса об АО «Поручитель».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02.08.2019 Личный прием субъектов бизнеса.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05.08.2019 Информирование субъектов бизнеса об услугах АО «Россельхозбанк».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05.08.2019 Информирование субъектов бизнеса о новой широкой продуктовой линейке займов АО «Поручитель».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06.08.2019 Семинар для малого и среднего предпринимательства на тему: «Финансовая поддержка бизнеса».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lastRenderedPageBreak/>
        <w:t xml:space="preserve">14.08.2019 Выездные встречи руководителя Представительства в Чешской республике и представителя крупнейшей сети в Европе </w:t>
      </w:r>
      <w:proofErr w:type="spellStart"/>
      <w:r w:rsidRPr="00CE2D8D">
        <w:rPr>
          <w:rFonts w:eastAsia="Times New Roman"/>
          <w:color w:val="auto"/>
          <w:lang w:eastAsia="ru-RU"/>
        </w:rPr>
        <w:t>Гига</w:t>
      </w:r>
      <w:proofErr w:type="spellEnd"/>
      <w:r w:rsidRPr="00CE2D8D">
        <w:rPr>
          <w:rFonts w:eastAsia="Times New Roman"/>
          <w:color w:val="auto"/>
          <w:lang w:eastAsia="ru-RU"/>
        </w:rPr>
        <w:t xml:space="preserve"> Гру</w:t>
      </w:r>
      <w:proofErr w:type="gramStart"/>
      <w:r w:rsidRPr="00CE2D8D">
        <w:rPr>
          <w:rFonts w:eastAsia="Times New Roman"/>
          <w:color w:val="auto"/>
          <w:lang w:eastAsia="ru-RU"/>
        </w:rPr>
        <w:t>пп с пр</w:t>
      </w:r>
      <w:proofErr w:type="gramEnd"/>
      <w:r w:rsidRPr="00CE2D8D">
        <w:rPr>
          <w:rFonts w:eastAsia="Times New Roman"/>
          <w:color w:val="auto"/>
          <w:lang w:eastAsia="ru-RU"/>
        </w:rPr>
        <w:t>оизводителями мебели города Кузнецка.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22.08.2019 Семинар для малого и среднего предпринимательства на тему: «Консультационная поддержка».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 xml:space="preserve">22.08.2019 Семинар для малого и среднего бизнеса по вопросу юридического сопровождения экспортной деятельности.    </w:t>
      </w:r>
    </w:p>
    <w:p w:rsidR="00CE2D8D" w:rsidRP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28.08.2019 Информирование субъектов бизнеса о бесплатном семинаре по экспорту на тему: «Документационное сопровождение экспорта».</w:t>
      </w:r>
    </w:p>
    <w:p w:rsid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29.08.2019 Семинар для малого и среднего бизнеса по теме: «Социальное предпринимательство».</w:t>
      </w:r>
    </w:p>
    <w:p w:rsid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</w:t>
      </w:r>
      <w:r w:rsidRPr="00CE2D8D">
        <w:rPr>
          <w:rFonts w:eastAsia="Times New Roman"/>
          <w:color w:val="auto"/>
          <w:lang w:eastAsia="ru-RU"/>
        </w:rPr>
        <w:t>2.0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 Всероссийском конкурсе «Российская организация высокой социальной эффективности»</w:t>
      </w:r>
      <w:r>
        <w:rPr>
          <w:rFonts w:eastAsia="Times New Roman"/>
          <w:color w:val="auto"/>
          <w:lang w:eastAsia="ru-RU"/>
        </w:rPr>
        <w:t>.</w:t>
      </w:r>
    </w:p>
    <w:p w:rsidR="00CE2D8D" w:rsidRPr="005E73A5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04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 бесплатных обучающих мероприятиях</w:t>
      </w:r>
      <w:r>
        <w:rPr>
          <w:rFonts w:eastAsia="Times New Roman"/>
          <w:color w:val="auto"/>
          <w:lang w:eastAsia="ru-RU"/>
        </w:rPr>
        <w:t>.</w:t>
      </w:r>
    </w:p>
    <w:p w:rsidR="00CE2D8D" w:rsidRPr="005E73A5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04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 Всероссийском конкурсе «Лучший социальный проект года»</w:t>
      </w:r>
      <w:r>
        <w:rPr>
          <w:rFonts w:eastAsia="Times New Roman"/>
          <w:color w:val="auto"/>
          <w:lang w:eastAsia="ru-RU"/>
        </w:rPr>
        <w:t>.</w:t>
      </w:r>
    </w:p>
    <w:p w:rsidR="00CE2D8D" w:rsidRPr="005E73A5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06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 проведении семинара для субъектов бизнеса на тему: «Нематериальная мотивация персонала как инструмент управления»</w:t>
      </w:r>
      <w:r>
        <w:rPr>
          <w:rFonts w:eastAsia="Times New Roman"/>
          <w:color w:val="auto"/>
          <w:lang w:eastAsia="ru-RU"/>
        </w:rPr>
        <w:t>.</w:t>
      </w:r>
    </w:p>
    <w:p w:rsidR="00CE2D8D" w:rsidRPr="005E73A5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06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Семинар для субъектов бизнеса на тему: «Обязательность классификации гостиниц»</w:t>
      </w:r>
      <w:r>
        <w:rPr>
          <w:rFonts w:eastAsia="Times New Roman"/>
          <w:color w:val="auto"/>
          <w:lang w:eastAsia="ru-RU"/>
        </w:rPr>
        <w:t>.</w:t>
      </w:r>
    </w:p>
    <w:p w:rsidR="00CE2D8D" w:rsidRPr="005E73A5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10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Личный прием субъектов бизнеса</w:t>
      </w:r>
      <w:r>
        <w:rPr>
          <w:rFonts w:eastAsia="Times New Roman"/>
          <w:color w:val="auto"/>
          <w:lang w:eastAsia="ru-RU"/>
        </w:rPr>
        <w:t>.</w:t>
      </w:r>
    </w:p>
    <w:p w:rsidR="00CE2D8D" w:rsidRPr="005E73A5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11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Круглый стол по тематике «Развитие мебельного производства»</w:t>
      </w:r>
      <w:r>
        <w:rPr>
          <w:rFonts w:eastAsia="Times New Roman"/>
          <w:color w:val="auto"/>
          <w:lang w:eastAsia="ru-RU"/>
        </w:rPr>
        <w:t>.</w:t>
      </w:r>
    </w:p>
    <w:p w:rsidR="00CE2D8D" w:rsidRPr="005E73A5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16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 проведении круглого стола для субъектов малого и среднего предпринимательства по теме: «Интернет - коммуникации в бизнесе: тенденции, возможности, риски»</w:t>
      </w:r>
      <w:r>
        <w:rPr>
          <w:rFonts w:eastAsia="Times New Roman"/>
          <w:color w:val="auto"/>
          <w:lang w:eastAsia="ru-RU"/>
        </w:rPr>
        <w:t>.</w:t>
      </w:r>
    </w:p>
    <w:p w:rsidR="00CE2D8D" w:rsidRPr="005E73A5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18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Семинар для начинающих предпринимателей на тему: «Консультационная поддержка»</w:t>
      </w:r>
      <w:r>
        <w:rPr>
          <w:rFonts w:eastAsia="Times New Roman"/>
          <w:color w:val="auto"/>
          <w:lang w:eastAsia="ru-RU"/>
        </w:rPr>
        <w:t>.</w:t>
      </w:r>
    </w:p>
    <w:p w:rsidR="00CE2D8D" w:rsidRPr="005E73A5" w:rsidRDefault="00CE2D8D" w:rsidP="00CE2D8D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19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Семинар для субъектов малого и среднего предпринимательства на тему: «Финансовая поддержка бизнеса»</w:t>
      </w:r>
      <w:r>
        <w:rPr>
          <w:rFonts w:eastAsia="Times New Roman"/>
          <w:color w:val="auto"/>
          <w:lang w:eastAsia="ru-RU"/>
        </w:rPr>
        <w:t>.</w:t>
      </w:r>
    </w:p>
    <w:p w:rsidR="00CE2D8D" w:rsidRDefault="00CE2D8D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2</w:t>
      </w:r>
      <w:r>
        <w:rPr>
          <w:rFonts w:eastAsia="Times New Roman"/>
          <w:color w:val="auto"/>
          <w:lang w:eastAsia="ru-RU"/>
        </w:rPr>
        <w:t>0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CE2D8D">
        <w:rPr>
          <w:rFonts w:eastAsia="Times New Roman"/>
          <w:color w:val="auto"/>
          <w:lang w:eastAsia="ru-RU"/>
        </w:rPr>
        <w:t>Информирование субъектов бизнеса о проведении круглого стола для субъектов малого и среднего предпринимательства по теме: «Трудовое законодательство в интересах субъектов бизнеса»</w:t>
      </w:r>
      <w:r>
        <w:rPr>
          <w:rFonts w:eastAsia="Times New Roman"/>
          <w:color w:val="auto"/>
          <w:lang w:eastAsia="ru-RU"/>
        </w:rPr>
        <w:t>.</w:t>
      </w:r>
    </w:p>
    <w:p w:rsidR="00E97471" w:rsidRDefault="00E97471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2</w:t>
      </w:r>
      <w:r>
        <w:rPr>
          <w:rFonts w:eastAsia="Times New Roman"/>
          <w:color w:val="auto"/>
          <w:lang w:eastAsia="ru-RU"/>
        </w:rPr>
        <w:t>4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E97471">
        <w:rPr>
          <w:rFonts w:eastAsia="Times New Roman"/>
          <w:color w:val="auto"/>
          <w:lang w:eastAsia="ru-RU"/>
        </w:rPr>
        <w:t>Семинар для малого и среднего предпринимательства на тему: «Консультационная поддержка»</w:t>
      </w:r>
      <w:r>
        <w:rPr>
          <w:rFonts w:eastAsia="Times New Roman"/>
          <w:color w:val="auto"/>
          <w:lang w:eastAsia="ru-RU"/>
        </w:rPr>
        <w:t>.</w:t>
      </w:r>
    </w:p>
    <w:p w:rsidR="00E97471" w:rsidRPr="005E73A5" w:rsidRDefault="00E97471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2</w:t>
      </w:r>
      <w:r>
        <w:rPr>
          <w:rFonts w:eastAsia="Times New Roman"/>
          <w:color w:val="auto"/>
          <w:lang w:eastAsia="ru-RU"/>
        </w:rPr>
        <w:t>6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E97471">
        <w:rPr>
          <w:rFonts w:eastAsia="Times New Roman"/>
          <w:color w:val="auto"/>
          <w:lang w:eastAsia="ru-RU"/>
        </w:rPr>
        <w:t>Семинар для начинающих предпринимателей на тему: «Консультационная поддержка» совместно с Кузнецким колледжем электронных технологий</w:t>
      </w:r>
      <w:r>
        <w:rPr>
          <w:rFonts w:eastAsia="Times New Roman"/>
          <w:color w:val="auto"/>
          <w:lang w:eastAsia="ru-RU"/>
        </w:rPr>
        <w:t>.</w:t>
      </w:r>
    </w:p>
    <w:p w:rsidR="00CE2D8D" w:rsidRDefault="00E97471" w:rsidP="00CE2D8D">
      <w:pPr>
        <w:pStyle w:val="a4"/>
        <w:rPr>
          <w:rFonts w:eastAsia="Times New Roman"/>
          <w:color w:val="auto"/>
          <w:lang w:eastAsia="ru-RU"/>
        </w:rPr>
      </w:pPr>
      <w:r w:rsidRPr="00CE2D8D">
        <w:rPr>
          <w:rFonts w:eastAsia="Times New Roman"/>
          <w:color w:val="auto"/>
          <w:lang w:eastAsia="ru-RU"/>
        </w:rPr>
        <w:t>2</w:t>
      </w:r>
      <w:r>
        <w:rPr>
          <w:rFonts w:eastAsia="Times New Roman"/>
          <w:color w:val="auto"/>
          <w:lang w:eastAsia="ru-RU"/>
        </w:rPr>
        <w:t>6</w:t>
      </w:r>
      <w:r w:rsidRPr="00CE2D8D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9</w:t>
      </w:r>
      <w:r w:rsidRPr="00CE2D8D">
        <w:rPr>
          <w:rFonts w:eastAsia="Times New Roman"/>
          <w:color w:val="auto"/>
          <w:lang w:eastAsia="ru-RU"/>
        </w:rPr>
        <w:t>.2019</w:t>
      </w:r>
      <w:r>
        <w:rPr>
          <w:rFonts w:eastAsia="Times New Roman"/>
          <w:color w:val="auto"/>
          <w:lang w:eastAsia="ru-RU"/>
        </w:rPr>
        <w:t xml:space="preserve"> </w:t>
      </w:r>
      <w:r w:rsidRPr="00E97471">
        <w:rPr>
          <w:rFonts w:eastAsia="Times New Roman"/>
          <w:color w:val="auto"/>
          <w:lang w:eastAsia="ru-RU"/>
        </w:rPr>
        <w:t>Семинар на тему: «Генерация и упаковка бизнес – идеи»</w:t>
      </w:r>
      <w:r>
        <w:rPr>
          <w:rFonts w:eastAsia="Times New Roman"/>
          <w:color w:val="auto"/>
          <w:lang w:eastAsia="ru-RU"/>
        </w:rPr>
        <w:t>.</w:t>
      </w:r>
    </w:p>
    <w:p w:rsidR="00E97471" w:rsidRPr="005E73A5" w:rsidRDefault="00E97471" w:rsidP="00CE2D8D">
      <w:pPr>
        <w:pStyle w:val="a4"/>
        <w:rPr>
          <w:rFonts w:eastAsia="Times New Roman"/>
          <w:color w:val="auto"/>
          <w:lang w:eastAsia="ru-RU"/>
        </w:rPr>
      </w:pPr>
      <w:r w:rsidRPr="00E97471">
        <w:rPr>
          <w:rFonts w:eastAsia="Times New Roman"/>
          <w:color w:val="auto"/>
          <w:lang w:eastAsia="ru-RU"/>
        </w:rPr>
        <w:t>2</w:t>
      </w:r>
      <w:r>
        <w:rPr>
          <w:rFonts w:eastAsia="Times New Roman"/>
          <w:color w:val="auto"/>
          <w:lang w:eastAsia="ru-RU"/>
        </w:rPr>
        <w:t>7</w:t>
      </w:r>
      <w:r w:rsidRPr="00E97471">
        <w:rPr>
          <w:rFonts w:eastAsia="Times New Roman"/>
          <w:color w:val="auto"/>
          <w:lang w:eastAsia="ru-RU"/>
        </w:rPr>
        <w:t>.09.2019</w:t>
      </w:r>
      <w:r w:rsidRPr="00E97471">
        <w:t xml:space="preserve"> </w:t>
      </w:r>
      <w:r w:rsidRPr="00E97471">
        <w:rPr>
          <w:rFonts w:eastAsia="Times New Roman"/>
          <w:color w:val="auto"/>
          <w:lang w:eastAsia="ru-RU"/>
        </w:rPr>
        <w:t>Семинар для субъектов малого и среднего предпринимательства на тему: «Финансовая поддержка бизнеса»</w:t>
      </w:r>
      <w:r>
        <w:rPr>
          <w:rFonts w:eastAsia="Times New Roman"/>
          <w:color w:val="auto"/>
          <w:lang w:eastAsia="ru-RU"/>
        </w:rPr>
        <w:t>.</w:t>
      </w:r>
    </w:p>
    <w:p w:rsidR="00303E35" w:rsidRDefault="00303E35" w:rsidP="00303E35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proofErr w:type="gramStart"/>
      <w:r>
        <w:t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г. Кузнецка Пензенской области - постоянно</w:t>
      </w:r>
      <w:r>
        <w:br/>
        <w:t>Сотрудничество с АО «Корпорация развития Пензенской области»</w:t>
      </w:r>
      <w:r>
        <w:br/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</w:t>
      </w:r>
      <w:proofErr w:type="gramEnd"/>
      <w:r>
        <w:t xml:space="preserve">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lastRenderedPageBreak/>
        <w:t>Сотрудничество с ООО «Центр кластерного развития»</w:t>
      </w:r>
      <w:r>
        <w:br/>
        <w:t xml:space="preserve">Сотрудничество с АО «Гарантийная </w:t>
      </w:r>
      <w:proofErr w:type="spellStart"/>
      <w:r>
        <w:t>микрокредитная</w:t>
      </w:r>
      <w:proofErr w:type="spellEnd"/>
      <w:r>
        <w:t xml:space="preserve"> компания «Поручитель»</w:t>
      </w:r>
    </w:p>
    <w:p w:rsidR="00245DA0" w:rsidRPr="00E0597E" w:rsidRDefault="00E0597E" w:rsidP="00CE2D8D">
      <w:pPr>
        <w:pStyle w:val="a3"/>
        <w:spacing w:before="0" w:beforeAutospacing="0" w:after="60" w:afterAutospacing="0"/>
      </w:pPr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 - постоянно.</w:t>
      </w:r>
    </w:p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42B55"/>
    <w:rsid w:val="00180ED7"/>
    <w:rsid w:val="00184A3E"/>
    <w:rsid w:val="00193DC5"/>
    <w:rsid w:val="001A5007"/>
    <w:rsid w:val="00202BEC"/>
    <w:rsid w:val="00245DA0"/>
    <w:rsid w:val="0027170B"/>
    <w:rsid w:val="00285CD1"/>
    <w:rsid w:val="002A3A65"/>
    <w:rsid w:val="002B6FC6"/>
    <w:rsid w:val="002C4FFA"/>
    <w:rsid w:val="002D3D53"/>
    <w:rsid w:val="00303E35"/>
    <w:rsid w:val="00313A37"/>
    <w:rsid w:val="00322071"/>
    <w:rsid w:val="003251E4"/>
    <w:rsid w:val="0038689A"/>
    <w:rsid w:val="003A7F25"/>
    <w:rsid w:val="003F6199"/>
    <w:rsid w:val="0042021A"/>
    <w:rsid w:val="0043497D"/>
    <w:rsid w:val="004460E2"/>
    <w:rsid w:val="004A414C"/>
    <w:rsid w:val="004E4D7C"/>
    <w:rsid w:val="005207FE"/>
    <w:rsid w:val="00531E24"/>
    <w:rsid w:val="0054314A"/>
    <w:rsid w:val="005579B5"/>
    <w:rsid w:val="00560ED4"/>
    <w:rsid w:val="00564F03"/>
    <w:rsid w:val="005C5D7F"/>
    <w:rsid w:val="005D4CD6"/>
    <w:rsid w:val="005E0288"/>
    <w:rsid w:val="005E5D60"/>
    <w:rsid w:val="005E73A5"/>
    <w:rsid w:val="006B2BCF"/>
    <w:rsid w:val="006E4CE2"/>
    <w:rsid w:val="00737541"/>
    <w:rsid w:val="0076071D"/>
    <w:rsid w:val="00770190"/>
    <w:rsid w:val="00781929"/>
    <w:rsid w:val="00794113"/>
    <w:rsid w:val="007A02D1"/>
    <w:rsid w:val="007A08C9"/>
    <w:rsid w:val="007B053C"/>
    <w:rsid w:val="007D7595"/>
    <w:rsid w:val="00861031"/>
    <w:rsid w:val="00895106"/>
    <w:rsid w:val="008D4173"/>
    <w:rsid w:val="008F17E7"/>
    <w:rsid w:val="0090182D"/>
    <w:rsid w:val="00934AC0"/>
    <w:rsid w:val="00982454"/>
    <w:rsid w:val="009A295F"/>
    <w:rsid w:val="009A6EB8"/>
    <w:rsid w:val="009C4DE0"/>
    <w:rsid w:val="00A03676"/>
    <w:rsid w:val="00A24D41"/>
    <w:rsid w:val="00A32876"/>
    <w:rsid w:val="00A41430"/>
    <w:rsid w:val="00AF018E"/>
    <w:rsid w:val="00B10F4A"/>
    <w:rsid w:val="00B246FC"/>
    <w:rsid w:val="00B67C4B"/>
    <w:rsid w:val="00B7269F"/>
    <w:rsid w:val="00B739D1"/>
    <w:rsid w:val="00BA06EC"/>
    <w:rsid w:val="00BE6293"/>
    <w:rsid w:val="00C224C6"/>
    <w:rsid w:val="00C35397"/>
    <w:rsid w:val="00C369B3"/>
    <w:rsid w:val="00C45CE8"/>
    <w:rsid w:val="00C67C26"/>
    <w:rsid w:val="00CD35FE"/>
    <w:rsid w:val="00CE24EA"/>
    <w:rsid w:val="00CE2D8D"/>
    <w:rsid w:val="00D04E33"/>
    <w:rsid w:val="00D164DB"/>
    <w:rsid w:val="00D475A8"/>
    <w:rsid w:val="00D8699C"/>
    <w:rsid w:val="00D97866"/>
    <w:rsid w:val="00D97EFD"/>
    <w:rsid w:val="00DA058C"/>
    <w:rsid w:val="00DC4092"/>
    <w:rsid w:val="00DE328A"/>
    <w:rsid w:val="00DF3AF6"/>
    <w:rsid w:val="00E0597E"/>
    <w:rsid w:val="00E163DB"/>
    <w:rsid w:val="00E870FA"/>
    <w:rsid w:val="00E97471"/>
    <w:rsid w:val="00EB2053"/>
    <w:rsid w:val="00EC3963"/>
    <w:rsid w:val="00ED15C8"/>
    <w:rsid w:val="00F12F12"/>
    <w:rsid w:val="00F15A7A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8</cp:revision>
  <dcterms:created xsi:type="dcterms:W3CDTF">2019-06-28T14:30:00Z</dcterms:created>
  <dcterms:modified xsi:type="dcterms:W3CDTF">2019-10-01T12:32:00Z</dcterms:modified>
</cp:coreProperties>
</file>